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7021" w14:textId="29298939" w:rsidR="00B677F2" w:rsidRDefault="00355419"/>
    <w:p w14:paraId="39C2A6CE" w14:textId="77777777" w:rsidR="00A6775E" w:rsidRPr="00FE1712" w:rsidRDefault="00A6775E" w:rsidP="00A6775E">
      <w:pPr>
        <w:rPr>
          <w:rFonts w:ascii="Sylfaen" w:hAnsi="Sylfaen"/>
          <w:b/>
          <w:sz w:val="22"/>
          <w:szCs w:val="22"/>
          <w:lang/>
        </w:rPr>
      </w:pPr>
      <w:r w:rsidRPr="00FE1712">
        <w:rPr>
          <w:rFonts w:ascii="Sylfaen" w:hAnsi="Sylfaen"/>
          <w:b/>
          <w:sz w:val="22"/>
          <w:szCs w:val="22"/>
          <w:lang/>
        </w:rPr>
        <w:t>Godišnji izvještaj NVO Ksena 2021</w:t>
      </w:r>
    </w:p>
    <w:p w14:paraId="7B85FE94" w14:textId="77777777" w:rsidR="00A6775E" w:rsidRPr="00FE1712" w:rsidRDefault="00A6775E" w:rsidP="00A6775E">
      <w:pPr>
        <w:rPr>
          <w:rFonts w:ascii="Sylfaen" w:hAnsi="Sylfaen"/>
          <w:sz w:val="22"/>
          <w:szCs w:val="22"/>
          <w:lang/>
        </w:rPr>
      </w:pPr>
    </w:p>
    <w:p w14:paraId="5E847A7C" w14:textId="77777777" w:rsidR="00A6775E" w:rsidRPr="00FE1712" w:rsidRDefault="00A6775E" w:rsidP="00A6775E">
      <w:pPr>
        <w:rPr>
          <w:rFonts w:ascii="Sylfaen" w:hAnsi="Sylfaen"/>
          <w:b/>
          <w:i/>
          <w:iCs/>
          <w:sz w:val="22"/>
          <w:szCs w:val="22"/>
          <w:u w:val="single"/>
          <w:lang/>
        </w:rPr>
      </w:pPr>
      <w:r w:rsidRPr="00FE1712">
        <w:rPr>
          <w:rFonts w:ascii="Sylfaen" w:hAnsi="Sylfaen"/>
          <w:b/>
          <w:i/>
          <w:iCs/>
          <w:sz w:val="22"/>
          <w:szCs w:val="22"/>
          <w:u w:val="single"/>
          <w:lang/>
        </w:rPr>
        <w:t>Usluge</w:t>
      </w:r>
    </w:p>
    <w:p w14:paraId="1B5BD7AB" w14:textId="77777777" w:rsidR="00A6775E" w:rsidRPr="00FE1712" w:rsidRDefault="00A6775E" w:rsidP="00A6775E">
      <w:pPr>
        <w:rPr>
          <w:rFonts w:ascii="Sylfaen" w:hAnsi="Sylfaen" w:cs="Arial"/>
          <w:sz w:val="22"/>
          <w:szCs w:val="22"/>
        </w:rPr>
      </w:pPr>
      <w:proofErr w:type="spellStart"/>
      <w:r w:rsidRPr="00FE1712">
        <w:rPr>
          <w:rFonts w:ascii="Sylfaen" w:hAnsi="Sylfaen" w:cs="Arial"/>
          <w:sz w:val="22"/>
          <w:szCs w:val="22"/>
        </w:rPr>
        <w:t>Centar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savjetodavne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podrške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osobama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sa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iskustvom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porodičnog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nasilja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NVO Ksena u 2021.god je </w:t>
      </w:r>
      <w:proofErr w:type="spellStart"/>
      <w:r w:rsidRPr="00FE1712">
        <w:rPr>
          <w:rFonts w:ascii="Sylfaen" w:hAnsi="Sylfaen" w:cs="Arial"/>
          <w:sz w:val="22"/>
          <w:szCs w:val="22"/>
        </w:rPr>
        <w:t>obradio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78 </w:t>
      </w:r>
      <w:proofErr w:type="spellStart"/>
      <w:r w:rsidRPr="00FE1712">
        <w:rPr>
          <w:rFonts w:ascii="Sylfaen" w:hAnsi="Sylfaen" w:cs="Arial"/>
          <w:sz w:val="22"/>
          <w:szCs w:val="22"/>
        </w:rPr>
        <w:t>slučajeva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porodičnog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nasilja</w:t>
      </w:r>
      <w:proofErr w:type="spellEnd"/>
      <w:r w:rsidRPr="00FE1712">
        <w:rPr>
          <w:rFonts w:ascii="Sylfaen" w:hAnsi="Sylfaen" w:cs="Arial"/>
          <w:sz w:val="22"/>
          <w:szCs w:val="22"/>
        </w:rPr>
        <w:t>.</w:t>
      </w:r>
    </w:p>
    <w:p w14:paraId="2D6D6ED3" w14:textId="77777777" w:rsidR="00A6775E" w:rsidRPr="00FE1712" w:rsidRDefault="00A6775E" w:rsidP="00A6775E">
      <w:pPr>
        <w:rPr>
          <w:rFonts w:ascii="Sylfaen" w:hAnsi="Sylfaen" w:cs="Arial"/>
          <w:sz w:val="22"/>
          <w:szCs w:val="22"/>
        </w:rPr>
      </w:pPr>
      <w:proofErr w:type="spellStart"/>
      <w:r w:rsidRPr="00FE1712">
        <w:rPr>
          <w:rFonts w:ascii="Sylfaen" w:hAnsi="Sylfaen" w:cs="Arial"/>
          <w:sz w:val="22"/>
          <w:szCs w:val="22"/>
        </w:rPr>
        <w:t>Pravne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usluge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su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pružene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za 40 </w:t>
      </w:r>
      <w:proofErr w:type="spellStart"/>
      <w:r w:rsidRPr="00FE1712">
        <w:rPr>
          <w:rFonts w:ascii="Sylfaen" w:hAnsi="Sylfaen" w:cs="Arial"/>
          <w:sz w:val="22"/>
          <w:szCs w:val="22"/>
        </w:rPr>
        <w:t>lica</w:t>
      </w:r>
      <w:proofErr w:type="spellEnd"/>
      <w:r w:rsidRPr="00FE1712">
        <w:rPr>
          <w:rFonts w:ascii="Sylfaen" w:hAnsi="Sylfaen" w:cs="Arial"/>
          <w:sz w:val="22"/>
          <w:szCs w:val="22"/>
        </w:rPr>
        <w:t>.</w:t>
      </w:r>
    </w:p>
    <w:p w14:paraId="5A4154DD" w14:textId="77777777" w:rsidR="00A6775E" w:rsidRPr="00FE1712" w:rsidRDefault="00A6775E" w:rsidP="00A6775E">
      <w:pPr>
        <w:rPr>
          <w:rFonts w:ascii="Sylfaen" w:hAnsi="Sylfaen" w:cs="Arial"/>
          <w:sz w:val="22"/>
          <w:szCs w:val="22"/>
        </w:rPr>
      </w:pPr>
      <w:proofErr w:type="spellStart"/>
      <w:r w:rsidRPr="00FE1712">
        <w:rPr>
          <w:rFonts w:ascii="Sylfaen" w:hAnsi="Sylfaen" w:cs="Arial"/>
          <w:sz w:val="22"/>
          <w:szCs w:val="22"/>
        </w:rPr>
        <w:t>Psihološke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usluge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su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Arial"/>
          <w:sz w:val="22"/>
          <w:szCs w:val="22"/>
        </w:rPr>
        <w:t>pružene</w:t>
      </w:r>
      <w:proofErr w:type="spellEnd"/>
      <w:r w:rsidRPr="00FE1712">
        <w:rPr>
          <w:rFonts w:ascii="Sylfaen" w:hAnsi="Sylfaen" w:cs="Arial"/>
          <w:sz w:val="22"/>
          <w:szCs w:val="22"/>
        </w:rPr>
        <w:t xml:space="preserve"> za 53 </w:t>
      </w:r>
      <w:proofErr w:type="spellStart"/>
      <w:r w:rsidRPr="00FE1712">
        <w:rPr>
          <w:rFonts w:ascii="Sylfaen" w:hAnsi="Sylfaen" w:cs="Arial"/>
          <w:sz w:val="22"/>
          <w:szCs w:val="22"/>
        </w:rPr>
        <w:t>lica</w:t>
      </w:r>
      <w:proofErr w:type="spellEnd"/>
      <w:r w:rsidRPr="00FE1712">
        <w:rPr>
          <w:rFonts w:ascii="Sylfaen" w:hAnsi="Sylfaen" w:cs="Arial"/>
          <w:sz w:val="22"/>
          <w:szCs w:val="22"/>
        </w:rPr>
        <w:t>.</w:t>
      </w:r>
    </w:p>
    <w:p w14:paraId="176195AD" w14:textId="77777777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>Socijološka savjetovanja su pružena za18 lica.</w:t>
      </w:r>
    </w:p>
    <w:p w14:paraId="15B7DD33" w14:textId="77777777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>Pratnja povjerljivog lica je usluga koja je pružena za 36 lica.</w:t>
      </w:r>
    </w:p>
    <w:p w14:paraId="49ADAEB7" w14:textId="77777777" w:rsidR="00A6775E" w:rsidRPr="00FE1712" w:rsidRDefault="00A6775E" w:rsidP="00A6775E">
      <w:pPr>
        <w:rPr>
          <w:rFonts w:ascii="Sylfaen" w:hAnsi="Sylfaen" w:cs="Arial"/>
          <w:b/>
          <w:bCs/>
          <w:i/>
          <w:iCs/>
          <w:sz w:val="22"/>
          <w:szCs w:val="22"/>
          <w:u w:val="single"/>
          <w:lang w:val="pl-PL"/>
        </w:rPr>
      </w:pPr>
      <w:r w:rsidRPr="00FE1712">
        <w:rPr>
          <w:rFonts w:ascii="Sylfaen" w:hAnsi="Sylfaen" w:cs="Arial"/>
          <w:b/>
          <w:bCs/>
          <w:i/>
          <w:iCs/>
          <w:sz w:val="22"/>
          <w:szCs w:val="22"/>
          <w:u w:val="single"/>
          <w:lang w:val="pl-PL"/>
        </w:rPr>
        <w:t>Krizni centar</w:t>
      </w:r>
    </w:p>
    <w:p w14:paraId="27147D5F" w14:textId="77777777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>Krizni centar za hitno zbrinjavanje osoba sa iskustvom porodičnog nasilja za teritorije Kotor, Tivat, Budva i Herceg Novi otvoren je u Januaru 2021. u Herceg Novom u Ulici Orjenskog bataljona 6.</w:t>
      </w:r>
    </w:p>
    <w:p w14:paraId="581A65A6" w14:textId="77777777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 xml:space="preserve"> U periodu od Januara do Decembra 2021. Krizni centar  je zbrinuo 10 osoba. Nisu obezbjeđena sredstva za finansiranje Kriznog centra, pa je zatvoren u Januaru 2022.</w:t>
      </w:r>
    </w:p>
    <w:p w14:paraId="07BA7DBB" w14:textId="77777777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>Krizni Centar u Kotoru je otvoren u Januaru 2021.i zbrinjava 3 osobe. Krizni centar u Kotoru je finansiran od donatora koji želi da ostane anoniman.</w:t>
      </w:r>
    </w:p>
    <w:p w14:paraId="18761C0B" w14:textId="77777777" w:rsidR="00A6775E" w:rsidRPr="00A6775E" w:rsidRDefault="00A6775E" w:rsidP="00A6775E">
      <w:pPr>
        <w:spacing w:line="100" w:lineRule="atLeast"/>
        <w:rPr>
          <w:rFonts w:ascii="Sylfaen" w:hAnsi="Sylfaen"/>
          <w:b/>
          <w:i/>
          <w:iCs/>
          <w:sz w:val="22"/>
          <w:szCs w:val="22"/>
          <w:lang w:val="pl-PL"/>
        </w:rPr>
      </w:pPr>
      <w:hyperlink r:id="rId8" w:history="1">
        <w:r w:rsidRPr="00A6775E">
          <w:rPr>
            <w:rStyle w:val="Hyperlink"/>
            <w:rFonts w:ascii="Sylfaen" w:hAnsi="Sylfaen"/>
            <w:b/>
            <w:i/>
            <w:iCs/>
            <w:color w:val="auto"/>
            <w:sz w:val="22"/>
            <w:szCs w:val="22"/>
            <w:lang w:val="sr-Latn-RS"/>
          </w:rPr>
          <w:t>J</w:t>
        </w:r>
        <w:r w:rsidRPr="00A6775E">
          <w:rPr>
            <w:rStyle w:val="Hyperlink"/>
            <w:rFonts w:ascii="Sylfaen" w:hAnsi="Sylfaen"/>
            <w:b/>
            <w:i/>
            <w:iCs/>
            <w:color w:val="auto"/>
            <w:sz w:val="22"/>
            <w:szCs w:val="22"/>
          </w:rPr>
          <w:t>ačanje kapaciteta</w:t>
        </w:r>
      </w:hyperlink>
    </w:p>
    <w:p w14:paraId="061E92D0" w14:textId="3E4961AD" w:rsidR="00A6775E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 w:rsidRPr="00FE1712">
        <w:rPr>
          <w:rFonts w:ascii="Sylfaen" w:hAnsi="Sylfaen" w:cs="Arial"/>
          <w:sz w:val="22"/>
          <w:szCs w:val="22"/>
          <w:lang w:val="pl-PL"/>
        </w:rPr>
        <w:t>Jačanje kapaciteta NVO Ksena obezbjeđeno je kroz projekte koji su realizovani u 2021.god, kroz saradnju sa ostalim NVO organizacijama i CRNVO,a li i kroz obuke koje su obezbjeđene u više navrata.</w:t>
      </w:r>
    </w:p>
    <w:p w14:paraId="2034EC63" w14:textId="1A2C38E6" w:rsidR="00A6775E" w:rsidRPr="00FE1712" w:rsidRDefault="00A6775E" w:rsidP="00A6775E">
      <w:pPr>
        <w:rPr>
          <w:rFonts w:ascii="Sylfaen" w:hAnsi="Sylfaen" w:cs="Arial"/>
          <w:sz w:val="22"/>
          <w:szCs w:val="22"/>
          <w:lang w:val="pl-PL"/>
        </w:rPr>
      </w:pPr>
      <w:r>
        <w:rPr>
          <w:rFonts w:ascii="Sylfaen" w:hAnsi="Sylfaen" w:cs="Arial"/>
          <w:sz w:val="22"/>
          <w:szCs w:val="22"/>
          <w:lang w:val="pl-PL"/>
        </w:rPr>
        <w:t>Sklopljen 1 Ugovor o volontiranju.</w:t>
      </w:r>
    </w:p>
    <w:p w14:paraId="5DF2ED9B" w14:textId="77777777" w:rsidR="00A6775E" w:rsidRPr="00FE1712" w:rsidRDefault="00A6775E" w:rsidP="00A6775E">
      <w:pPr>
        <w:rPr>
          <w:rFonts w:ascii="Sylfaen" w:hAnsi="Sylfaen" w:cs="Arial"/>
          <w:b/>
          <w:bCs/>
          <w:i/>
          <w:iCs/>
          <w:sz w:val="22"/>
          <w:szCs w:val="22"/>
          <w:u w:val="single"/>
          <w:lang w:val="pl-PL"/>
        </w:rPr>
      </w:pPr>
      <w:r w:rsidRPr="00FE1712">
        <w:rPr>
          <w:rFonts w:ascii="Sylfaen" w:hAnsi="Sylfaen" w:cs="Arial"/>
          <w:b/>
          <w:bCs/>
          <w:i/>
          <w:iCs/>
          <w:sz w:val="22"/>
          <w:szCs w:val="22"/>
          <w:u w:val="single"/>
          <w:lang w:val="pl-PL"/>
        </w:rPr>
        <w:t xml:space="preserve">             -  Projekti</w:t>
      </w:r>
      <w:r>
        <w:rPr>
          <w:rFonts w:ascii="Sylfaen" w:hAnsi="Sylfaen" w:cs="Arial"/>
          <w:b/>
          <w:bCs/>
          <w:i/>
          <w:iCs/>
          <w:sz w:val="22"/>
          <w:szCs w:val="22"/>
          <w:u w:val="single"/>
          <w:lang w:val="pl-PL"/>
        </w:rPr>
        <w:t xml:space="preserve"> :</w:t>
      </w:r>
    </w:p>
    <w:p w14:paraId="4B924E6A" w14:textId="77777777" w:rsidR="00A6775E" w:rsidRPr="00FE1712" w:rsidRDefault="00A6775E" w:rsidP="00A6775E">
      <w:pPr>
        <w:rPr>
          <w:rFonts w:ascii="Sylfaen" w:hAnsi="Sylfaen" w:cs="Times New Roman"/>
          <w:b/>
          <w:bCs/>
          <w:sz w:val="22"/>
          <w:szCs w:val="22"/>
          <w:lang w:val="hu-HU"/>
        </w:rPr>
      </w:pPr>
      <w:r>
        <w:rPr>
          <w:rFonts w:ascii="Sylfaen" w:hAnsi="Sylfaen" w:cs="Times New Roman"/>
          <w:b/>
          <w:bCs/>
          <w:sz w:val="22"/>
          <w:szCs w:val="22"/>
        </w:rPr>
        <w:t>•</w:t>
      </w:r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2020. </w:t>
      </w:r>
      <w:proofErr w:type="spellStart"/>
      <w:r w:rsidRPr="00FE1712">
        <w:rPr>
          <w:rFonts w:ascii="Sylfaen" w:eastAsia="Arial Unicode MS" w:hAnsi="Sylfaen" w:cs="Times New Roman"/>
          <w:sz w:val="22"/>
          <w:szCs w:val="22"/>
        </w:rPr>
        <w:t>Avgust</w:t>
      </w:r>
      <w:proofErr w:type="spellEnd"/>
      <w:r w:rsidRPr="00FE1712">
        <w:rPr>
          <w:rFonts w:ascii="Sylfaen" w:eastAsia="Arial Unicode MS" w:hAnsi="Sylfaen" w:cs="Times New Roman"/>
          <w:sz w:val="22"/>
          <w:szCs w:val="22"/>
        </w:rPr>
        <w:t>-</w:t>
      </w:r>
      <w:bookmarkStart w:id="0" w:name="_Hlk65006037"/>
      <w:r w:rsidRPr="00FE1712">
        <w:rPr>
          <w:rFonts w:ascii="Sylfaen" w:eastAsia="Arial Unicode MS" w:hAnsi="Sylfaen" w:cs="Times New Roman"/>
          <w:sz w:val="22"/>
          <w:szCs w:val="22"/>
        </w:rPr>
        <w:t xml:space="preserve"> </w:t>
      </w:r>
      <w:proofErr w:type="gram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2021</w:t>
      </w:r>
      <w:r w:rsidRPr="00FE1712">
        <w:rPr>
          <w:rFonts w:ascii="Sylfaen" w:eastAsia="Arial Unicode MS" w:hAnsi="Sylfaen" w:cs="Times New Roman"/>
          <w:sz w:val="22"/>
          <w:szCs w:val="22"/>
        </w:rPr>
        <w:t xml:space="preserve">.Mart 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,</w:t>
      </w:r>
      <w:proofErr w:type="gram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, Combating domestic violence during the Covid 19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crisis’’</w:t>
      </w:r>
      <w:bookmarkEnd w:id="0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UNDP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&amp; UN WOMEN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finans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podrška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EU;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budžet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: 2.636,6</w:t>
      </w:r>
      <w:r w:rsidRPr="00FE1712">
        <w:rPr>
          <w:rFonts w:ascii="Sylfaen" w:hAnsi="Sylfaen" w:cs="Times New Roman"/>
          <w:b/>
          <w:bCs/>
          <w:sz w:val="22"/>
          <w:szCs w:val="22"/>
          <w:lang w:val="hu-HU"/>
        </w:rPr>
        <w:t>€</w:t>
      </w:r>
    </w:p>
    <w:p w14:paraId="46D7230E" w14:textId="77777777" w:rsidR="00A6775E" w:rsidRPr="00FE1712" w:rsidRDefault="00A6775E" w:rsidP="00A6775E">
      <w:pPr>
        <w:rPr>
          <w:rFonts w:ascii="Sylfaen" w:hAnsi="Sylfaen" w:cs="Times New Roman"/>
          <w:sz w:val="22"/>
          <w:szCs w:val="22"/>
          <w:lang w:val="hu-HU"/>
        </w:rPr>
      </w:pPr>
      <w:r w:rsidRPr="00FE1712">
        <w:rPr>
          <w:rFonts w:ascii="Sylfaen" w:hAnsi="Sylfaen" w:cs="Times New Roman"/>
          <w:sz w:val="22"/>
          <w:szCs w:val="22"/>
          <w:lang w:val="hu-HU"/>
        </w:rPr>
        <w:t xml:space="preserve">          Ovim projektom je prvi put uvedena usluga Pratanja povjerljivog lica. NVO Ksena je       bila partner Sigurnoj Ženskoj kući iz Podgorice koja je koordinisala projektom.</w:t>
      </w:r>
    </w:p>
    <w:p w14:paraId="4668B52A" w14:textId="77777777" w:rsidR="00A6775E" w:rsidRPr="00FE1712" w:rsidRDefault="00A6775E" w:rsidP="00A6775E">
      <w:pPr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 xml:space="preserve">• 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2020. </w:t>
      </w:r>
      <w:proofErr w:type="spellStart"/>
      <w:r w:rsidRPr="00FE1712">
        <w:rPr>
          <w:rFonts w:ascii="Sylfaen" w:eastAsia="Arial Unicode MS" w:hAnsi="Sylfaen" w:cs="Times New Roman"/>
          <w:sz w:val="22"/>
          <w:szCs w:val="22"/>
        </w:rPr>
        <w:t>Decembar</w:t>
      </w:r>
      <w:proofErr w:type="spellEnd"/>
      <w:r w:rsidRPr="00FE1712">
        <w:rPr>
          <w:rFonts w:ascii="Sylfaen" w:eastAsia="Arial Unicode MS" w:hAnsi="Sylfaen" w:cs="Times New Roman"/>
          <w:sz w:val="22"/>
          <w:szCs w:val="22"/>
        </w:rPr>
        <w:t xml:space="preserve">- </w:t>
      </w:r>
      <w:proofErr w:type="gram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2021.</w:t>
      </w:r>
      <w:r w:rsidRPr="00FE1712">
        <w:rPr>
          <w:rFonts w:ascii="Sylfaen" w:eastAsia="Arial Unicode MS" w:hAnsi="Sylfaen" w:cs="Times New Roman"/>
          <w:sz w:val="22"/>
          <w:szCs w:val="22"/>
        </w:rPr>
        <w:t>Maj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,,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Mlade</w:t>
      </w:r>
      <w:proofErr w:type="spellEnd"/>
      <w:proofErr w:type="gram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Romkinje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kao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nosioci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promjena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’’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Ministarstvo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za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ljudska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i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manjinska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prava</w:t>
      </w:r>
      <w:proofErr w:type="spellEnd"/>
    </w:p>
    <w:p w14:paraId="39FAE75F" w14:textId="77777777" w:rsidR="00A6775E" w:rsidRPr="00FE1712" w:rsidRDefault="00A6775E" w:rsidP="00A6775E">
      <w:pPr>
        <w:rPr>
          <w:rFonts w:ascii="Sylfaen" w:eastAsia="Arial Unicode MS" w:hAnsi="Sylfaen" w:cs="Times New Roman"/>
          <w:sz w:val="22"/>
          <w:szCs w:val="22"/>
        </w:rPr>
      </w:pPr>
      <w:proofErr w:type="spellStart"/>
      <w:r w:rsidRPr="00FE1712">
        <w:rPr>
          <w:rFonts w:ascii="Sylfaen" w:hAnsi="Sylfaen" w:cs="Times New Roman"/>
          <w:sz w:val="22"/>
          <w:szCs w:val="22"/>
        </w:rPr>
        <w:t>Nvo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Felikitas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iz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N</w:t>
      </w:r>
      <w:r>
        <w:rPr>
          <w:rFonts w:ascii="Sylfaen" w:hAnsi="Sylfaen" w:cs="Times New Roman"/>
          <w:sz w:val="22"/>
          <w:szCs w:val="22"/>
        </w:rPr>
        <w:t>i</w:t>
      </w:r>
      <w:r w:rsidRPr="00FE1712">
        <w:rPr>
          <w:rFonts w:ascii="Sylfaen" w:hAnsi="Sylfaen" w:cs="Times New Roman"/>
          <w:sz w:val="22"/>
          <w:szCs w:val="22"/>
        </w:rPr>
        <w:t>kšića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je bio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nosilac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koordinator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projekta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. NVO Ksena je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kao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partner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učestvovala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na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edukacijama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koje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su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vršene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po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školama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o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značaju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školovanja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pružanju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otpora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ka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ranim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ugovorenim</w:t>
      </w:r>
      <w:proofErr w:type="spellEnd"/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sz w:val="22"/>
          <w:szCs w:val="22"/>
        </w:rPr>
        <w:t>brakovima</w:t>
      </w:r>
      <w:proofErr w:type="spellEnd"/>
      <w:r w:rsidRPr="00FE1712">
        <w:rPr>
          <w:rFonts w:ascii="Sylfaen" w:hAnsi="Sylfaen" w:cs="Times New Roman"/>
          <w:sz w:val="22"/>
          <w:szCs w:val="22"/>
        </w:rPr>
        <w:t>.</w:t>
      </w:r>
    </w:p>
    <w:p w14:paraId="698AFC8E" w14:textId="77777777" w:rsidR="00A6775E" w:rsidRDefault="00A6775E" w:rsidP="00A6775E">
      <w:pPr>
        <w:rPr>
          <w:rFonts w:ascii="Sylfaen" w:hAnsi="Sylfaen" w:cs="Times New Roman"/>
          <w:b/>
          <w:bCs/>
          <w:sz w:val="22"/>
          <w:szCs w:val="22"/>
          <w:lang w:val="hu-HU"/>
        </w:rPr>
      </w:pPr>
      <w:r>
        <w:rPr>
          <w:rFonts w:ascii="Sylfaen" w:hAnsi="Sylfaen" w:cs="Times New Roman"/>
          <w:b/>
          <w:bCs/>
          <w:sz w:val="22"/>
          <w:szCs w:val="22"/>
        </w:rPr>
        <w:t>•</w:t>
      </w:r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2021. </w:t>
      </w:r>
      <w:r w:rsidRPr="00FE1712">
        <w:rPr>
          <w:rFonts w:ascii="Sylfaen" w:eastAsia="Arial Unicode MS" w:hAnsi="Sylfaen" w:cs="Times New Roman"/>
          <w:sz w:val="22"/>
          <w:szCs w:val="22"/>
        </w:rPr>
        <w:t xml:space="preserve">Jun- 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2022</w:t>
      </w:r>
      <w:r w:rsidRPr="00FE1712">
        <w:rPr>
          <w:rFonts w:ascii="Sylfaen" w:eastAsia="Arial Unicode MS" w:hAnsi="Sylfaen" w:cs="Times New Roman"/>
          <w:sz w:val="22"/>
          <w:szCs w:val="22"/>
        </w:rPr>
        <w:t>.Jun</w:t>
      </w:r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‘’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PriMIRje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>’’</w:t>
      </w:r>
      <w:r w:rsidRPr="00FE1712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postupanje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pravosudnih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organa u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slučajevima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porodičnog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nasilja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u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primorskim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opštinama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, a koji je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dio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Projekta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‘’OCD u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Crnoj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Gori-od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osnovnih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usluga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do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oblikovanja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politika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-M’BASE’’</w:t>
      </w:r>
      <w:r w:rsidRPr="00FE1712">
        <w:rPr>
          <w:rFonts w:ascii="Sylfaen" w:eastAsia="Arial Unicode MS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sz w:val="22"/>
          <w:szCs w:val="22"/>
        </w:rPr>
        <w:t>finansijska</w:t>
      </w:r>
      <w:proofErr w:type="spellEnd"/>
      <w:r w:rsidRPr="00FE1712">
        <w:rPr>
          <w:rFonts w:ascii="Sylfaen" w:eastAsia="Arial Unicode MS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sz w:val="22"/>
          <w:szCs w:val="22"/>
        </w:rPr>
        <w:t>podrška</w:t>
      </w:r>
      <w:proofErr w:type="spellEnd"/>
      <w:r w:rsidRPr="00FE1712">
        <w:rPr>
          <w:rFonts w:ascii="Sylfaen" w:eastAsia="Arial Unicode MS" w:hAnsi="Sylfaen" w:cs="Times New Roman"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CGOa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Fondacija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Friedrich Eberth </w:t>
      </w:r>
      <w:proofErr w:type="spellStart"/>
      <w:proofErr w:type="gram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Stiftung,CZIP</w:t>
      </w:r>
      <w:proofErr w:type="spellEnd"/>
      <w:proofErr w:type="gram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, Politikon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Mreže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Vlada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Crne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Gore,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Ministarstvo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javne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uprave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,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digitalnog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društva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medija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Kancelarije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za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evropske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integracije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>i</w:t>
      </w:r>
      <w:proofErr w:type="spellEnd"/>
      <w:r w:rsidRPr="00FE1712">
        <w:rPr>
          <w:rFonts w:ascii="Sylfaen" w:hAnsi="Sylfaen" w:cs="Times New Roman"/>
          <w:b/>
          <w:bCs/>
          <w:i/>
          <w:iCs/>
          <w:sz w:val="22"/>
          <w:szCs w:val="22"/>
        </w:rPr>
        <w:t xml:space="preserve"> EU;</w:t>
      </w:r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hAnsi="Sylfaen" w:cs="Times New Roman"/>
          <w:b/>
          <w:bCs/>
          <w:sz w:val="22"/>
          <w:szCs w:val="22"/>
        </w:rPr>
        <w:t>budžet</w:t>
      </w:r>
      <w:proofErr w:type="spellEnd"/>
      <w:r w:rsidRPr="00FE1712">
        <w:rPr>
          <w:rFonts w:ascii="Sylfaen" w:hAnsi="Sylfaen" w:cs="Times New Roman"/>
          <w:b/>
          <w:bCs/>
          <w:sz w:val="22"/>
          <w:szCs w:val="22"/>
        </w:rPr>
        <w:t xml:space="preserve"> :17.077,20</w:t>
      </w:r>
      <w:r w:rsidRPr="00FE1712">
        <w:rPr>
          <w:rFonts w:ascii="Sylfaen" w:hAnsi="Sylfaen" w:cs="Times New Roman"/>
          <w:b/>
          <w:bCs/>
          <w:sz w:val="22"/>
          <w:szCs w:val="22"/>
          <w:lang w:val="hu-HU"/>
        </w:rPr>
        <w:t>€</w:t>
      </w:r>
    </w:p>
    <w:p w14:paraId="1407B3A6" w14:textId="77777777" w:rsidR="00A6775E" w:rsidRDefault="00A6775E" w:rsidP="00A6775E">
      <w:pPr>
        <w:rPr>
          <w:rFonts w:ascii="Sylfaen" w:hAnsi="Sylfaen" w:cs="Times New Roman"/>
          <w:sz w:val="20"/>
          <w:szCs w:val="20"/>
          <w:lang w:val="hu-HU"/>
        </w:rPr>
      </w:pPr>
      <w:r>
        <w:rPr>
          <w:rFonts w:ascii="Sylfaen" w:hAnsi="Sylfaen" w:cs="Times New Roman"/>
          <w:sz w:val="20"/>
          <w:szCs w:val="20"/>
          <w:lang w:val="hu-HU"/>
        </w:rPr>
        <w:t>Monitoring rada pravosudnog sistema u Kotoru, Tivtu, Budvi i Herceg Novomće biti završen u Junu 2022.</w:t>
      </w:r>
    </w:p>
    <w:p w14:paraId="0683958A" w14:textId="77777777" w:rsidR="00A6775E" w:rsidRDefault="00A6775E" w:rsidP="00A6775E">
      <w:pPr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  <w:lang w:val="hu-HU"/>
        </w:rPr>
        <w:t xml:space="preserve">• </w:t>
      </w:r>
      <w:r w:rsidRPr="00FE1712">
        <w:rPr>
          <w:rFonts w:ascii="Sylfaen" w:hAnsi="Sylfaen" w:cs="Times New Roman"/>
          <w:b/>
          <w:bCs/>
          <w:sz w:val="22"/>
          <w:szCs w:val="22"/>
          <w:lang w:val="hu-HU"/>
        </w:rPr>
        <w:t xml:space="preserve">2021. </w:t>
      </w:r>
      <w:r w:rsidRPr="00FE1712">
        <w:rPr>
          <w:rFonts w:ascii="Sylfaen" w:hAnsi="Sylfaen" w:cs="Times New Roman"/>
          <w:sz w:val="22"/>
          <w:szCs w:val="22"/>
          <w:lang w:val="hu-HU"/>
        </w:rPr>
        <w:t xml:space="preserve">Okotobar-April </w:t>
      </w:r>
      <w:r w:rsidRPr="00FE1712">
        <w:rPr>
          <w:rFonts w:ascii="Sylfaen" w:hAnsi="Sylfaen" w:cs="Times New Roman"/>
          <w:b/>
          <w:bCs/>
          <w:sz w:val="22"/>
          <w:szCs w:val="22"/>
          <w:lang w:val="hu-HU"/>
        </w:rPr>
        <w:t>2022. SEA NETWORK-</w:t>
      </w:r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od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2019.dio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regionalnog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projekta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za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Jugoistočni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Balkan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i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Tursku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 IMPLEMENTING NORMS CHANGING MINDS-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podrška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UNDP &amp; UN WOMEN </w:t>
      </w:r>
      <w:proofErr w:type="spellStart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>i</w:t>
      </w:r>
      <w:proofErr w:type="spellEnd"/>
      <w:r w:rsidRPr="00FE1712">
        <w:rPr>
          <w:rFonts w:ascii="Sylfaen" w:eastAsia="Arial Unicode MS" w:hAnsi="Sylfaen" w:cs="Times New Roman"/>
          <w:b/>
          <w:bCs/>
          <w:sz w:val="22"/>
          <w:szCs w:val="22"/>
        </w:rPr>
        <w:t xml:space="preserve"> EC-7,000€</w:t>
      </w:r>
    </w:p>
    <w:p w14:paraId="010C8563" w14:textId="77777777" w:rsidR="00A6775E" w:rsidRDefault="00A6775E" w:rsidP="00A6775E">
      <w:pPr>
        <w:rPr>
          <w:rFonts w:ascii="Sylfaen" w:hAnsi="Sylfaen" w:cs="Times New Roman"/>
          <w:sz w:val="22"/>
          <w:szCs w:val="22"/>
        </w:rPr>
      </w:pPr>
      <w:proofErr w:type="spellStart"/>
      <w:r w:rsidRPr="00611A46">
        <w:rPr>
          <w:rFonts w:ascii="Sylfaen" w:hAnsi="Sylfaen" w:cs="Times New Roman"/>
          <w:sz w:val="22"/>
          <w:szCs w:val="22"/>
        </w:rPr>
        <w:t>Stvaranje</w:t>
      </w:r>
      <w:proofErr w:type="spellEnd"/>
      <w:r w:rsidRPr="00611A46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611A46">
        <w:rPr>
          <w:rFonts w:ascii="Sylfaen" w:hAnsi="Sylfaen" w:cs="Times New Roman"/>
          <w:sz w:val="22"/>
          <w:szCs w:val="22"/>
        </w:rPr>
        <w:t>neformalne</w:t>
      </w:r>
      <w:proofErr w:type="spellEnd"/>
      <w:r w:rsidRPr="00611A46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 w:rsidRPr="00611A46">
        <w:rPr>
          <w:rFonts w:ascii="Sylfaen" w:hAnsi="Sylfaen" w:cs="Times New Roman"/>
          <w:sz w:val="22"/>
          <w:szCs w:val="22"/>
        </w:rPr>
        <w:t>mreže</w:t>
      </w:r>
      <w:proofErr w:type="spellEnd"/>
      <w:r w:rsidRPr="00611A46"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na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primorju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Crne</w:t>
      </w:r>
      <w:proofErr w:type="spellEnd"/>
      <w:r>
        <w:rPr>
          <w:rFonts w:ascii="Sylfaen" w:hAnsi="Sylfaen" w:cs="Times New Roman"/>
          <w:sz w:val="22"/>
          <w:szCs w:val="22"/>
        </w:rPr>
        <w:t xml:space="preserve"> gore od </w:t>
      </w:r>
      <w:proofErr w:type="spellStart"/>
      <w:r>
        <w:rPr>
          <w:rFonts w:ascii="Sylfaen" w:hAnsi="Sylfaen" w:cs="Times New Roman"/>
          <w:sz w:val="22"/>
          <w:szCs w:val="22"/>
        </w:rPr>
        <w:t>Hercedg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Novog</w:t>
      </w:r>
      <w:proofErr w:type="spellEnd"/>
      <w:r>
        <w:rPr>
          <w:rFonts w:ascii="Sylfaen" w:hAnsi="Sylfaen" w:cs="Times New Roman"/>
          <w:sz w:val="22"/>
          <w:szCs w:val="22"/>
        </w:rPr>
        <w:t xml:space="preserve"> do </w:t>
      </w:r>
      <w:proofErr w:type="spellStart"/>
      <w:r>
        <w:rPr>
          <w:rFonts w:ascii="Sylfaen" w:hAnsi="Sylfaen" w:cs="Times New Roman"/>
          <w:sz w:val="22"/>
          <w:szCs w:val="22"/>
        </w:rPr>
        <w:t>Ulcinja</w:t>
      </w:r>
      <w:proofErr w:type="spellEnd"/>
      <w:r>
        <w:rPr>
          <w:rFonts w:ascii="Sylfaen" w:hAnsi="Sylfaen" w:cs="Times New Roman"/>
          <w:sz w:val="22"/>
          <w:szCs w:val="22"/>
        </w:rPr>
        <w:t xml:space="preserve"> je </w:t>
      </w:r>
      <w:proofErr w:type="spellStart"/>
      <w:r>
        <w:rPr>
          <w:rFonts w:ascii="Sylfaen" w:hAnsi="Sylfaen" w:cs="Times New Roman"/>
          <w:sz w:val="22"/>
          <w:szCs w:val="22"/>
        </w:rPr>
        <w:t>obuhvaćeno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projektom</w:t>
      </w:r>
      <w:proofErr w:type="spellEnd"/>
      <w:r>
        <w:rPr>
          <w:rFonts w:ascii="Sylfaen" w:hAnsi="Sylfaen" w:cs="Times New Roman"/>
          <w:sz w:val="22"/>
          <w:szCs w:val="22"/>
        </w:rPr>
        <w:t xml:space="preserve"> SEA NETWORK koji </w:t>
      </w:r>
      <w:proofErr w:type="spellStart"/>
      <w:r>
        <w:rPr>
          <w:rFonts w:ascii="Sylfaen" w:hAnsi="Sylfaen" w:cs="Times New Roman"/>
          <w:sz w:val="22"/>
          <w:szCs w:val="22"/>
        </w:rPr>
        <w:t>će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biti</w:t>
      </w:r>
      <w:proofErr w:type="spellEnd"/>
      <w:r>
        <w:rPr>
          <w:rFonts w:ascii="Sylfaen" w:hAnsi="Sylfaen" w:cs="Times New Roman"/>
          <w:sz w:val="22"/>
          <w:szCs w:val="22"/>
        </w:rPr>
        <w:t xml:space="preserve"> </w:t>
      </w:r>
      <w:proofErr w:type="spellStart"/>
      <w:r>
        <w:rPr>
          <w:rFonts w:ascii="Sylfaen" w:hAnsi="Sylfaen" w:cs="Times New Roman"/>
          <w:sz w:val="22"/>
          <w:szCs w:val="22"/>
        </w:rPr>
        <w:t>završen</w:t>
      </w:r>
      <w:proofErr w:type="spellEnd"/>
      <w:r>
        <w:rPr>
          <w:rFonts w:ascii="Sylfaen" w:hAnsi="Sylfaen" w:cs="Times New Roman"/>
          <w:sz w:val="22"/>
          <w:szCs w:val="22"/>
        </w:rPr>
        <w:t xml:space="preserve"> u </w:t>
      </w:r>
      <w:proofErr w:type="spellStart"/>
      <w:r>
        <w:rPr>
          <w:rFonts w:ascii="Sylfaen" w:hAnsi="Sylfaen" w:cs="Times New Roman"/>
          <w:sz w:val="22"/>
          <w:szCs w:val="22"/>
        </w:rPr>
        <w:t>Maju</w:t>
      </w:r>
      <w:proofErr w:type="spellEnd"/>
      <w:r>
        <w:rPr>
          <w:rFonts w:ascii="Sylfaen" w:hAnsi="Sylfaen" w:cs="Times New Roman"/>
          <w:sz w:val="22"/>
          <w:szCs w:val="22"/>
        </w:rPr>
        <w:t xml:space="preserve"> 2022.</w:t>
      </w:r>
    </w:p>
    <w:p w14:paraId="5865C78F" w14:textId="77777777" w:rsidR="00A6775E" w:rsidRDefault="00A6775E" w:rsidP="00A6775E">
      <w:pPr>
        <w:rPr>
          <w:rFonts w:ascii="Sylfaen" w:hAnsi="Sylfaen" w:cs="Times New Roman"/>
          <w:sz w:val="22"/>
          <w:szCs w:val="22"/>
        </w:rPr>
      </w:pPr>
    </w:p>
    <w:p w14:paraId="53A59350" w14:textId="77777777" w:rsidR="00A6775E" w:rsidRPr="008617B0" w:rsidRDefault="00A6775E" w:rsidP="00A6775E">
      <w:pPr>
        <w:numPr>
          <w:ilvl w:val="0"/>
          <w:numId w:val="2"/>
        </w:numPr>
        <w:suppressAutoHyphens/>
        <w:rPr>
          <w:rFonts w:ascii="Sylfaen" w:hAnsi="Sylfaen" w:cs="Times New Roman"/>
          <w:b/>
          <w:bCs/>
          <w:i/>
          <w:iCs/>
          <w:sz w:val="22"/>
          <w:szCs w:val="22"/>
          <w:u w:val="single"/>
          <w:lang w:val="hu-HU"/>
        </w:rPr>
      </w:pPr>
      <w:r w:rsidRPr="008617B0"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proofErr w:type="gramStart"/>
      <w:r w:rsidRPr="008617B0"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>Obuke</w:t>
      </w:r>
      <w:proofErr w:type="spellEnd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 xml:space="preserve"> :</w:t>
      </w:r>
      <w:proofErr w:type="gramEnd"/>
    </w:p>
    <w:p w14:paraId="12114B9E" w14:textId="77777777" w:rsidR="00A6775E" w:rsidRDefault="00A6775E" w:rsidP="00A6775E">
      <w:pPr>
        <w:ind w:left="912"/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>Upravljanje</w:t>
      </w:r>
      <w:proofErr w:type="spellEnd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>projektnim</w:t>
      </w:r>
      <w:proofErr w:type="spellEnd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>ciklusom</w:t>
      </w:r>
      <w:proofErr w:type="spellEnd"/>
      <w:r>
        <w:rPr>
          <w:rFonts w:ascii="Sylfaen" w:hAnsi="Sylfaen" w:cs="Times New Roman"/>
          <w:b/>
          <w:bCs/>
          <w:i/>
          <w:iCs/>
          <w:sz w:val="22"/>
          <w:szCs w:val="22"/>
          <w:u w:val="single"/>
        </w:rPr>
        <w:t xml:space="preserve"> -PCM</w:t>
      </w:r>
    </w:p>
    <w:p w14:paraId="5C8223C3" w14:textId="6AA2B539" w:rsidR="00BD3456" w:rsidRDefault="00BD3456" w:rsidP="00BD3456">
      <w:pPr>
        <w:pStyle w:val="T30X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E201AA">
        <w:rPr>
          <w:rFonts w:ascii="Calibri" w:hAnsi="Calibri" w:cs="Calibri"/>
          <w:b/>
          <w:bCs/>
          <w:iCs/>
          <w:color w:val="auto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b/>
          <w:bCs/>
          <w:iCs/>
          <w:color w:val="auto"/>
        </w:rPr>
        <w:t xml:space="preserve">               </w:t>
      </w:r>
      <w:r w:rsidRPr="00E201AA">
        <w:rPr>
          <w:rFonts w:ascii="Calibri" w:hAnsi="Calibri" w:cs="Calibri"/>
          <w:b/>
          <w:bCs/>
          <w:iCs/>
          <w:color w:val="auto"/>
        </w:rPr>
        <w:t xml:space="preserve">     </w:t>
      </w:r>
    </w:p>
    <w:p w14:paraId="0BC3C284" w14:textId="77777777" w:rsidR="00BD3456" w:rsidRDefault="00BD3456" w:rsidP="005D1132">
      <w:pPr>
        <w:pStyle w:val="T30X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12D236D" w14:textId="77777777" w:rsidR="001458D7" w:rsidRDefault="001458D7" w:rsidP="005D1132">
      <w:pPr>
        <w:pStyle w:val="T30X"/>
        <w:ind w:firstLine="0"/>
      </w:pPr>
    </w:p>
    <w:p w14:paraId="42DDB9F4" w14:textId="77777777" w:rsidR="00BD3456" w:rsidRDefault="00BD3456">
      <w:pPr>
        <w:rPr>
          <w:noProof/>
        </w:rPr>
      </w:pPr>
    </w:p>
    <w:p w14:paraId="75449B26" w14:textId="0EB455E5" w:rsidR="00FA5C49" w:rsidRDefault="00FA5C49"/>
    <w:sectPr w:rsidR="00FA5C49" w:rsidSect="00DE3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85E" w14:textId="77777777" w:rsidR="00355419" w:rsidRDefault="00355419" w:rsidP="001A1CC9">
      <w:r>
        <w:separator/>
      </w:r>
    </w:p>
  </w:endnote>
  <w:endnote w:type="continuationSeparator" w:id="0">
    <w:p w14:paraId="560A0A46" w14:textId="77777777" w:rsidR="00355419" w:rsidRDefault="00355419" w:rsidP="001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7DAE" w14:textId="77777777" w:rsidR="00B64DC0" w:rsidRDefault="00B64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0AAD" w14:textId="77777777" w:rsidR="00B64DC0" w:rsidRDefault="00B64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711B" w14:textId="77777777" w:rsidR="00B64DC0" w:rsidRDefault="00B6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9DCD" w14:textId="77777777" w:rsidR="00355419" w:rsidRDefault="00355419" w:rsidP="001A1CC9">
      <w:r>
        <w:separator/>
      </w:r>
    </w:p>
  </w:footnote>
  <w:footnote w:type="continuationSeparator" w:id="0">
    <w:p w14:paraId="225E39AC" w14:textId="77777777" w:rsidR="00355419" w:rsidRDefault="00355419" w:rsidP="001A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0265" w14:textId="77777777" w:rsidR="00B64DC0" w:rsidRDefault="00B64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D841" w14:textId="1B597920" w:rsidR="00DE3364" w:rsidRDefault="00DE3364" w:rsidP="00DE33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0A6B00" wp14:editId="13904E7D">
          <wp:simplePos x="0" y="0"/>
          <wp:positionH relativeFrom="margin">
            <wp:posOffset>-431800</wp:posOffset>
          </wp:positionH>
          <wp:positionV relativeFrom="margin">
            <wp:posOffset>-963930</wp:posOffset>
          </wp:positionV>
          <wp:extent cx="7669530" cy="110045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ena-memorand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53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9418D" w14:textId="0F6B1D8E" w:rsidR="00DE3364" w:rsidRPr="00DE3364" w:rsidRDefault="00DE3364" w:rsidP="00DE3364">
    <w:pPr>
      <w:pStyle w:val="Header"/>
      <w:jc w:val="right"/>
      <w:rPr>
        <w:b/>
        <w:bCs/>
        <w:color w:val="767171" w:themeColor="background2" w:themeShade="80"/>
      </w:rPr>
    </w:pPr>
    <w:r w:rsidRPr="00DE3364">
      <w:rPr>
        <w:b/>
        <w:bCs/>
        <w:color w:val="767171" w:themeColor="background2" w:themeShade="80"/>
      </w:rPr>
      <w:t>NVO Ksena</w:t>
    </w:r>
  </w:p>
  <w:p w14:paraId="2AF96AB2" w14:textId="77777777" w:rsidR="001D0139" w:rsidRDefault="001D0139" w:rsidP="00DE3364">
    <w:pPr>
      <w:pStyle w:val="Header"/>
      <w:jc w:val="right"/>
      <w:rPr>
        <w:color w:val="767171" w:themeColor="background2" w:themeShade="80"/>
      </w:rPr>
    </w:pPr>
  </w:p>
  <w:p w14:paraId="206C2E08" w14:textId="269C4E03" w:rsidR="00DE3364" w:rsidRPr="00DE3364" w:rsidRDefault="00DE3364" w:rsidP="00DE3364">
    <w:pPr>
      <w:pStyle w:val="Header"/>
      <w:jc w:val="right"/>
      <w:rPr>
        <w:color w:val="767171" w:themeColor="background2" w:themeShade="80"/>
      </w:rPr>
    </w:pPr>
    <w:r w:rsidRPr="00DE3364">
      <w:rPr>
        <w:color w:val="767171" w:themeColor="background2" w:themeShade="80"/>
      </w:rPr>
      <w:t>Mob</w:t>
    </w:r>
    <w:r w:rsidR="001D0139">
      <w:rPr>
        <w:color w:val="767171" w:themeColor="background2" w:themeShade="80"/>
      </w:rPr>
      <w:t>.tel</w:t>
    </w:r>
    <w:r w:rsidRPr="00DE3364">
      <w:rPr>
        <w:color w:val="767171" w:themeColor="background2" w:themeShade="80"/>
      </w:rPr>
      <w:t>: 069 330 730</w:t>
    </w:r>
  </w:p>
  <w:p w14:paraId="36E72671" w14:textId="08C07C58" w:rsidR="00DE3364" w:rsidRPr="00DE3364" w:rsidRDefault="00DE3364" w:rsidP="00DE3364">
    <w:pPr>
      <w:pStyle w:val="Header"/>
      <w:jc w:val="right"/>
      <w:rPr>
        <w:color w:val="767171" w:themeColor="background2" w:themeShade="80"/>
      </w:rPr>
    </w:pPr>
    <w:proofErr w:type="spellStart"/>
    <w:r w:rsidRPr="00DE3364">
      <w:rPr>
        <w:color w:val="767171" w:themeColor="background2" w:themeShade="80"/>
      </w:rPr>
      <w:t>Adresa</w:t>
    </w:r>
    <w:proofErr w:type="spellEnd"/>
    <w:r w:rsidRPr="00DE3364">
      <w:rPr>
        <w:color w:val="767171" w:themeColor="background2" w:themeShade="80"/>
      </w:rPr>
      <w:t xml:space="preserve">: </w:t>
    </w:r>
    <w:r w:rsidR="00163339">
      <w:rPr>
        <w:color w:val="767171" w:themeColor="background2" w:themeShade="80"/>
      </w:rPr>
      <w:t xml:space="preserve">V </w:t>
    </w:r>
    <w:proofErr w:type="spellStart"/>
    <w:r w:rsidR="00163339">
      <w:rPr>
        <w:color w:val="767171" w:themeColor="background2" w:themeShade="80"/>
      </w:rPr>
      <w:t>Crnogorske</w:t>
    </w:r>
    <w:proofErr w:type="spellEnd"/>
    <w:r w:rsidR="00163339">
      <w:rPr>
        <w:color w:val="767171" w:themeColor="background2" w:themeShade="80"/>
      </w:rPr>
      <w:t xml:space="preserve"> brigade</w:t>
    </w:r>
    <w:r w:rsidR="00B64DC0">
      <w:rPr>
        <w:color w:val="767171" w:themeColor="background2" w:themeShade="80"/>
      </w:rPr>
      <w:t xml:space="preserve"> 6</w:t>
    </w:r>
    <w:r w:rsidR="001D0139">
      <w:rPr>
        <w:color w:val="767171" w:themeColor="background2" w:themeShade="80"/>
      </w:rPr>
      <w:t xml:space="preserve">, </w:t>
    </w:r>
    <w:proofErr w:type="spellStart"/>
    <w:r w:rsidR="001D0139">
      <w:rPr>
        <w:color w:val="767171" w:themeColor="background2" w:themeShade="80"/>
      </w:rPr>
      <w:t>Igalo</w:t>
    </w:r>
    <w:proofErr w:type="spellEnd"/>
  </w:p>
  <w:p w14:paraId="5D062544" w14:textId="48DAD925" w:rsidR="00DE3364" w:rsidRPr="00DE3364" w:rsidRDefault="00DE3364" w:rsidP="00DE3364">
    <w:pPr>
      <w:pStyle w:val="Header"/>
      <w:jc w:val="right"/>
      <w:rPr>
        <w:color w:val="767171" w:themeColor="background2" w:themeShade="80"/>
      </w:rPr>
    </w:pPr>
    <w:proofErr w:type="spellStart"/>
    <w:r w:rsidRPr="00DE3364">
      <w:rPr>
        <w:color w:val="767171" w:themeColor="background2" w:themeShade="80"/>
      </w:rPr>
      <w:t>Herceg</w:t>
    </w:r>
    <w:proofErr w:type="spellEnd"/>
    <w:r w:rsidRPr="00DE3364">
      <w:rPr>
        <w:color w:val="767171" w:themeColor="background2" w:themeShade="80"/>
      </w:rPr>
      <w:t xml:space="preserve"> Novi, </w:t>
    </w:r>
    <w:proofErr w:type="spellStart"/>
    <w:r w:rsidRPr="00DE3364">
      <w:rPr>
        <w:color w:val="767171" w:themeColor="background2" w:themeShade="80"/>
      </w:rPr>
      <w:t>Crna</w:t>
    </w:r>
    <w:proofErr w:type="spellEnd"/>
    <w:r w:rsidRPr="00DE3364">
      <w:rPr>
        <w:color w:val="767171" w:themeColor="background2" w:themeShade="80"/>
      </w:rPr>
      <w:t xml:space="preserve"> Gora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04E0" w14:textId="77777777" w:rsidR="00B64DC0" w:rsidRDefault="00B64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DC"/>
    <w:multiLevelType w:val="hybridMultilevel"/>
    <w:tmpl w:val="53CE93F4"/>
    <w:lvl w:ilvl="0" w:tplc="893AF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2E92"/>
    <w:multiLevelType w:val="hybridMultilevel"/>
    <w:tmpl w:val="576E6FCE"/>
    <w:lvl w:ilvl="0" w:tplc="53C40F9C">
      <w:start w:val="2020"/>
      <w:numFmt w:val="bullet"/>
      <w:lvlText w:val="-"/>
      <w:lvlJc w:val="left"/>
      <w:pPr>
        <w:ind w:left="912" w:hanging="360"/>
      </w:pPr>
      <w:rPr>
        <w:rFonts w:ascii="Sylfaen" w:eastAsia="Arial Unicode MS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2140223262">
    <w:abstractNumId w:val="0"/>
  </w:num>
  <w:num w:numId="2" w16cid:durableId="168755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C9"/>
    <w:rsid w:val="00033A89"/>
    <w:rsid w:val="000A1DFD"/>
    <w:rsid w:val="000C48EB"/>
    <w:rsid w:val="00104756"/>
    <w:rsid w:val="001458D7"/>
    <w:rsid w:val="00163339"/>
    <w:rsid w:val="001A1CC9"/>
    <w:rsid w:val="001D0139"/>
    <w:rsid w:val="00201C58"/>
    <w:rsid w:val="002A4905"/>
    <w:rsid w:val="002D2011"/>
    <w:rsid w:val="002D5148"/>
    <w:rsid w:val="00355419"/>
    <w:rsid w:val="003A0498"/>
    <w:rsid w:val="00446FAE"/>
    <w:rsid w:val="0051702F"/>
    <w:rsid w:val="005B4833"/>
    <w:rsid w:val="005B77DE"/>
    <w:rsid w:val="005D1132"/>
    <w:rsid w:val="005D273B"/>
    <w:rsid w:val="005F4B6D"/>
    <w:rsid w:val="005F6B09"/>
    <w:rsid w:val="00607F11"/>
    <w:rsid w:val="00617327"/>
    <w:rsid w:val="006567F9"/>
    <w:rsid w:val="007B0F8B"/>
    <w:rsid w:val="007F4507"/>
    <w:rsid w:val="00841D6B"/>
    <w:rsid w:val="009A1D2A"/>
    <w:rsid w:val="00A6775E"/>
    <w:rsid w:val="00A97014"/>
    <w:rsid w:val="00AE60BB"/>
    <w:rsid w:val="00B268CB"/>
    <w:rsid w:val="00B279B0"/>
    <w:rsid w:val="00B62505"/>
    <w:rsid w:val="00B64DC0"/>
    <w:rsid w:val="00BB2A58"/>
    <w:rsid w:val="00BD3456"/>
    <w:rsid w:val="00C33D57"/>
    <w:rsid w:val="00C36094"/>
    <w:rsid w:val="00CE493C"/>
    <w:rsid w:val="00D32CFC"/>
    <w:rsid w:val="00D92C39"/>
    <w:rsid w:val="00DE3364"/>
    <w:rsid w:val="00E66F47"/>
    <w:rsid w:val="00E92411"/>
    <w:rsid w:val="00E952DD"/>
    <w:rsid w:val="00EC6322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93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CC9"/>
  </w:style>
  <w:style w:type="paragraph" w:styleId="Footer">
    <w:name w:val="footer"/>
    <w:basedOn w:val="Normal"/>
    <w:link w:val="FooterChar"/>
    <w:uiPriority w:val="99"/>
    <w:unhideWhenUsed/>
    <w:rsid w:val="001A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CC9"/>
  </w:style>
  <w:style w:type="paragraph" w:customStyle="1" w:styleId="C30X">
    <w:name w:val="C30X"/>
    <w:basedOn w:val="Normal"/>
    <w:uiPriority w:val="99"/>
    <w:rsid w:val="00FA5C49"/>
    <w:pPr>
      <w:autoSpaceDE w:val="0"/>
      <w:autoSpaceDN w:val="0"/>
      <w:adjustRightInd w:val="0"/>
      <w:spacing w:before="200" w:after="60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customStyle="1" w:styleId="N02Y">
    <w:name w:val="N02Y"/>
    <w:basedOn w:val="Normal"/>
    <w:uiPriority w:val="99"/>
    <w:rsid w:val="00FA5C49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T30X">
    <w:name w:val="T30X"/>
    <w:basedOn w:val="Normal"/>
    <w:uiPriority w:val="99"/>
    <w:rsid w:val="00FA5C49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NoSpacing">
    <w:name w:val="No Spacing"/>
    <w:uiPriority w:val="1"/>
    <w:qFormat/>
    <w:rsid w:val="00FA5C4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A5C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rsid w:val="00A6775E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nvo.me/program-za-jacanje-kapaciteta/program-za-jacanje-kapacite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First Element and Date"/>
</file>

<file path=customXml/itemProps1.xml><?xml version="1.0" encoding="utf-8"?>
<ds:datastoreItem xmlns:ds="http://schemas.openxmlformats.org/officeDocument/2006/customXml" ds:itemID="{5C72AEAA-E243-1043-AEF4-547DF4E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NVO Ksena</cp:lastModifiedBy>
  <cp:revision>4</cp:revision>
  <cp:lastPrinted>2022-05-10T10:13:00Z</cp:lastPrinted>
  <dcterms:created xsi:type="dcterms:W3CDTF">2021-11-29T12:52:00Z</dcterms:created>
  <dcterms:modified xsi:type="dcterms:W3CDTF">2022-05-10T10:13:00Z</dcterms:modified>
</cp:coreProperties>
</file>